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CE" w:rsidRPr="00045ACE" w:rsidRDefault="00045ACE" w:rsidP="00045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ACE">
        <w:rPr>
          <w:rFonts w:ascii="Times New Roman" w:hAnsi="Times New Roman" w:cs="Times New Roman"/>
          <w:b/>
          <w:sz w:val="28"/>
          <w:szCs w:val="28"/>
        </w:rPr>
        <w:t>Предлагаемые определения понятий, используемых в «Правилах».</w:t>
      </w:r>
    </w:p>
    <w:p w:rsidR="00045ACE" w:rsidRPr="00045ACE" w:rsidRDefault="00045ACE" w:rsidP="00045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ACE">
        <w:rPr>
          <w:rFonts w:ascii="Times New Roman" w:hAnsi="Times New Roman" w:cs="Times New Roman"/>
          <w:b/>
          <w:sz w:val="28"/>
          <w:szCs w:val="28"/>
        </w:rPr>
        <w:t>«Подключение»</w:t>
      </w:r>
      <w:r w:rsidR="00565F2F">
        <w:rPr>
          <w:rFonts w:ascii="Times New Roman" w:hAnsi="Times New Roman" w:cs="Times New Roman"/>
          <w:sz w:val="28"/>
          <w:szCs w:val="28"/>
        </w:rPr>
        <w:t xml:space="preserve"> </w:t>
      </w:r>
      <w:r w:rsidR="00565F2F" w:rsidRPr="00565F2F">
        <w:rPr>
          <w:rFonts w:ascii="Times New Roman" w:hAnsi="Times New Roman" w:cs="Times New Roman"/>
          <w:sz w:val="24"/>
          <w:szCs w:val="24"/>
        </w:rPr>
        <w:t>–</w:t>
      </w:r>
      <w:r w:rsidRPr="00565F2F">
        <w:rPr>
          <w:rFonts w:ascii="Times New Roman" w:hAnsi="Times New Roman" w:cs="Times New Roman"/>
          <w:sz w:val="28"/>
          <w:szCs w:val="28"/>
        </w:rPr>
        <w:t xml:space="preserve"> </w:t>
      </w:r>
      <w:r w:rsidRPr="00045ACE">
        <w:rPr>
          <w:rFonts w:ascii="Times New Roman" w:hAnsi="Times New Roman" w:cs="Times New Roman"/>
          <w:sz w:val="28"/>
          <w:szCs w:val="28"/>
        </w:rPr>
        <w:t>совокупность организационных и технических действий по врезке и пуску газа.</w:t>
      </w:r>
    </w:p>
    <w:p w:rsidR="00045ACE" w:rsidRDefault="00045ACE" w:rsidP="00045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ACE">
        <w:rPr>
          <w:rFonts w:ascii="Times New Roman" w:hAnsi="Times New Roman" w:cs="Times New Roman"/>
          <w:b/>
          <w:sz w:val="28"/>
          <w:szCs w:val="28"/>
        </w:rPr>
        <w:t>«Заявитель»</w:t>
      </w:r>
      <w:r w:rsidRPr="00045ACE">
        <w:rPr>
          <w:rFonts w:ascii="Times New Roman" w:hAnsi="Times New Roman" w:cs="Times New Roman"/>
          <w:sz w:val="28"/>
          <w:szCs w:val="28"/>
        </w:rPr>
        <w:t xml:space="preserve"> </w:t>
      </w:r>
      <w:r w:rsidR="00565F2F" w:rsidRPr="00565F2F">
        <w:rPr>
          <w:rFonts w:ascii="Times New Roman" w:hAnsi="Times New Roman" w:cs="Times New Roman"/>
          <w:sz w:val="24"/>
          <w:szCs w:val="24"/>
        </w:rPr>
        <w:t>–</w:t>
      </w:r>
      <w:r w:rsidRPr="00045ACE">
        <w:rPr>
          <w:rFonts w:ascii="Times New Roman" w:hAnsi="Times New Roman" w:cs="Times New Roman"/>
          <w:sz w:val="28"/>
          <w:szCs w:val="28"/>
        </w:rPr>
        <w:t xml:space="preserve"> юридическое или физическое лицо, намеренное подключить к сети газораспределения проектируемые</w:t>
      </w:r>
      <w:r w:rsidR="004916F7">
        <w:rPr>
          <w:rFonts w:ascii="Times New Roman" w:hAnsi="Times New Roman" w:cs="Times New Roman"/>
          <w:sz w:val="28"/>
          <w:szCs w:val="28"/>
        </w:rPr>
        <w:t>, строящиеся, реконструируемые</w:t>
      </w:r>
      <w:r w:rsidRPr="00045ACE">
        <w:rPr>
          <w:rFonts w:ascii="Times New Roman" w:hAnsi="Times New Roman" w:cs="Times New Roman"/>
          <w:sz w:val="28"/>
          <w:szCs w:val="28"/>
        </w:rPr>
        <w:t xml:space="preserve"> или уже построенные объекты капитального строительства.</w:t>
      </w:r>
    </w:p>
    <w:p w:rsidR="00045ACE" w:rsidRDefault="00045ACE" w:rsidP="00045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F2F">
        <w:rPr>
          <w:rFonts w:ascii="Times New Roman" w:hAnsi="Times New Roman" w:cs="Times New Roman"/>
          <w:b/>
          <w:sz w:val="28"/>
          <w:szCs w:val="28"/>
        </w:rPr>
        <w:t>«Исполнитель»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F2F" w:rsidRPr="00565F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выбранная заявителем специализированная организация, имеющая законодательно оформленное </w:t>
      </w:r>
      <w:r w:rsidR="004916F7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решение на выполнение видов работ по созданию сетей газораспределения и газопотребления  и (или) по подключению их к существующим сетям.</w:t>
      </w:r>
    </w:p>
    <w:p w:rsidR="00045ACE" w:rsidRDefault="00045ACE" w:rsidP="00045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F2F">
        <w:rPr>
          <w:rFonts w:ascii="Times New Roman" w:hAnsi="Times New Roman" w:cs="Times New Roman"/>
          <w:b/>
          <w:sz w:val="28"/>
          <w:szCs w:val="28"/>
        </w:rPr>
        <w:t>«Сети газораспределения»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F2F" w:rsidRPr="00565F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сети, осуществляющие функцию подачи газа нескольким потребителям</w:t>
      </w:r>
      <w:r w:rsidR="00565F2F">
        <w:rPr>
          <w:rFonts w:ascii="Times New Roman" w:hAnsi="Times New Roman" w:cs="Times New Roman"/>
          <w:sz w:val="28"/>
          <w:szCs w:val="28"/>
        </w:rPr>
        <w:t>.</w:t>
      </w:r>
    </w:p>
    <w:p w:rsidR="00565F2F" w:rsidRDefault="00565F2F" w:rsidP="00045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F2F">
        <w:rPr>
          <w:rFonts w:ascii="Times New Roman" w:hAnsi="Times New Roman" w:cs="Times New Roman"/>
          <w:b/>
          <w:sz w:val="28"/>
          <w:szCs w:val="28"/>
        </w:rPr>
        <w:t>«Сеть газопотребления»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F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сеть инженерно-технического обеспечения потребителя от места врезки в сеть газораспределения до газоиспользующего оборудования, осуществляющая функцию подачи газа только одному потребителю.</w:t>
      </w:r>
    </w:p>
    <w:p w:rsidR="00565F2F" w:rsidRDefault="00565F2F" w:rsidP="00045A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F2F">
        <w:rPr>
          <w:rFonts w:ascii="Times New Roman" w:hAnsi="Times New Roman" w:cs="Times New Roman"/>
          <w:b/>
          <w:sz w:val="28"/>
          <w:szCs w:val="28"/>
        </w:rPr>
        <w:t>«</w:t>
      </w:r>
      <w:r w:rsidR="00AB57E4">
        <w:rPr>
          <w:rFonts w:ascii="Times New Roman" w:hAnsi="Times New Roman" w:cs="Times New Roman"/>
          <w:b/>
          <w:sz w:val="28"/>
          <w:szCs w:val="28"/>
        </w:rPr>
        <w:t>С</w:t>
      </w:r>
      <w:r w:rsidRPr="00565F2F">
        <w:rPr>
          <w:rFonts w:ascii="Times New Roman" w:hAnsi="Times New Roman" w:cs="Times New Roman"/>
          <w:b/>
          <w:sz w:val="28"/>
          <w:szCs w:val="28"/>
        </w:rPr>
        <w:t>пециализированная организация»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F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организация, имеющая законодательно оформленное разрешение на выполнение работ по созданию сетей газораспределения и газопотребления и (или) по осуществлению подключения.</w:t>
      </w:r>
    </w:p>
    <w:p w:rsidR="00045ACE" w:rsidRPr="00045ACE" w:rsidRDefault="00045ACE" w:rsidP="00045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ACE" w:rsidRDefault="00045ACE">
      <w:pPr>
        <w:rPr>
          <w:rFonts w:ascii="Times New Roman" w:hAnsi="Times New Roman" w:cs="Times New Roman"/>
          <w:sz w:val="24"/>
          <w:szCs w:val="24"/>
        </w:rPr>
      </w:pPr>
    </w:p>
    <w:p w:rsidR="004E7AFB" w:rsidRPr="00045ACE" w:rsidRDefault="00045ACE">
      <w:pPr>
        <w:rPr>
          <w:rFonts w:ascii="Times New Roman" w:hAnsi="Times New Roman" w:cs="Times New Roman"/>
          <w:sz w:val="24"/>
          <w:szCs w:val="24"/>
        </w:rPr>
      </w:pPr>
      <w:r w:rsidRPr="00045ACE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E7AFB" w:rsidRPr="00045ACE" w:rsidSect="004E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ACE"/>
    <w:rsid w:val="00045ACE"/>
    <w:rsid w:val="004916F7"/>
    <w:rsid w:val="004C60D1"/>
    <w:rsid w:val="004E7AFB"/>
    <w:rsid w:val="00565F2F"/>
    <w:rsid w:val="00905FFD"/>
    <w:rsid w:val="00AB57E4"/>
    <w:rsid w:val="00BA270E"/>
    <w:rsid w:val="00D4536A"/>
    <w:rsid w:val="00F42DA8"/>
    <w:rsid w:val="00F6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2</cp:revision>
  <cp:lastPrinted>2015-11-05T07:33:00Z</cp:lastPrinted>
  <dcterms:created xsi:type="dcterms:W3CDTF">2015-11-17T11:09:00Z</dcterms:created>
  <dcterms:modified xsi:type="dcterms:W3CDTF">2015-11-17T11:09:00Z</dcterms:modified>
</cp:coreProperties>
</file>